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79F" w:rsidRPr="00800D60" w:rsidRDefault="00800D60" w:rsidP="00800D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D60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DB475B" w:rsidRDefault="00DB475B" w:rsidP="00800D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участии в</w:t>
      </w:r>
      <w:r w:rsidR="00800D60" w:rsidRPr="00800D6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сельскохозяйственной </w:t>
      </w:r>
      <w:r w:rsidR="00C85496">
        <w:rPr>
          <w:rFonts w:ascii="Times New Roman" w:hAnsi="Times New Roman" w:cs="Times New Roman"/>
          <w:b/>
          <w:sz w:val="28"/>
          <w:szCs w:val="28"/>
        </w:rPr>
        <w:t>ярмарке</w:t>
      </w:r>
      <w:r w:rsidR="00C869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0D60" w:rsidRPr="00800D60" w:rsidRDefault="00DB475B" w:rsidP="00800D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</w:t>
      </w:r>
      <w:r w:rsidR="00C8549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февраля</w:t>
      </w:r>
      <w:r w:rsidR="00C8549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2024</w:t>
      </w:r>
      <w:r w:rsidR="00800D60" w:rsidRPr="00800D60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800D60" w:rsidRDefault="00800D60" w:rsidP="00800D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475B" w:rsidRDefault="00CE3C7C" w:rsidP="00A377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B475B" w:rsidRDefault="00DB475B" w:rsidP="00DB47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Забайкальский краевой союз потребительских кооперативов (обществ) принял участие в </w:t>
      </w:r>
      <w:r w:rsidR="00863E35">
        <w:rPr>
          <w:rFonts w:ascii="Times New Roman" w:hAnsi="Times New Roman" w:cs="Times New Roman"/>
          <w:sz w:val="28"/>
          <w:szCs w:val="28"/>
        </w:rPr>
        <w:t>первой в 2024 году сельскохозяйственной ярмарке</w:t>
      </w:r>
      <w:r>
        <w:rPr>
          <w:rFonts w:ascii="Times New Roman" w:hAnsi="Times New Roman" w:cs="Times New Roman"/>
          <w:sz w:val="28"/>
          <w:szCs w:val="28"/>
        </w:rPr>
        <w:t>, которая состоялась  2</w:t>
      </w:r>
      <w:r w:rsidR="006B0D8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0D89">
        <w:rPr>
          <w:rFonts w:ascii="Times New Roman" w:hAnsi="Times New Roman" w:cs="Times New Roman"/>
          <w:sz w:val="28"/>
          <w:szCs w:val="28"/>
        </w:rPr>
        <w:t>февраля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6B0D8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 на площади Революции в Чите.</w:t>
      </w:r>
    </w:p>
    <w:p w:rsidR="00DB475B" w:rsidRDefault="00DB475B" w:rsidP="00DB47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ярмарке был</w:t>
      </w:r>
      <w:r w:rsidR="00374DB8">
        <w:rPr>
          <w:rFonts w:ascii="Times New Roman" w:hAnsi="Times New Roman" w:cs="Times New Roman"/>
          <w:sz w:val="28"/>
          <w:szCs w:val="28"/>
        </w:rPr>
        <w:t xml:space="preserve">и представлены </w:t>
      </w:r>
      <w:r w:rsidR="00C317C9">
        <w:rPr>
          <w:rFonts w:ascii="Times New Roman" w:hAnsi="Times New Roman" w:cs="Times New Roman"/>
          <w:sz w:val="28"/>
          <w:szCs w:val="28"/>
        </w:rPr>
        <w:t xml:space="preserve">мясные полуфабрикаты, хлебобулочные изделия, изготовленные </w:t>
      </w:r>
      <w:r w:rsidR="00374DB8">
        <w:rPr>
          <w:rFonts w:ascii="Times New Roman" w:hAnsi="Times New Roman" w:cs="Times New Roman"/>
          <w:sz w:val="28"/>
          <w:szCs w:val="28"/>
        </w:rPr>
        <w:t xml:space="preserve"> кооперативными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544177">
        <w:rPr>
          <w:rFonts w:ascii="Times New Roman" w:hAnsi="Times New Roman" w:cs="Times New Roman"/>
          <w:sz w:val="28"/>
          <w:szCs w:val="28"/>
        </w:rPr>
        <w:t xml:space="preserve"> </w:t>
      </w:r>
      <w:r w:rsidR="00C317C9">
        <w:rPr>
          <w:rFonts w:ascii="Times New Roman" w:hAnsi="Times New Roman" w:cs="Times New Roman"/>
          <w:sz w:val="28"/>
          <w:szCs w:val="28"/>
        </w:rPr>
        <w:t xml:space="preserve">Участие в ярмарке приняли организации </w:t>
      </w:r>
      <w:r w:rsidR="00437827">
        <w:rPr>
          <w:rFonts w:ascii="Times New Roman" w:hAnsi="Times New Roman" w:cs="Times New Roman"/>
          <w:sz w:val="28"/>
          <w:szCs w:val="28"/>
        </w:rPr>
        <w:t xml:space="preserve">потребительской кооперации из </w:t>
      </w:r>
      <w:proofErr w:type="spellStart"/>
      <w:r w:rsidR="00437827">
        <w:rPr>
          <w:rFonts w:ascii="Times New Roman" w:hAnsi="Times New Roman" w:cs="Times New Roman"/>
          <w:sz w:val="28"/>
          <w:szCs w:val="28"/>
        </w:rPr>
        <w:t>Улётовского</w:t>
      </w:r>
      <w:proofErr w:type="spellEnd"/>
      <w:r w:rsidR="00437827">
        <w:rPr>
          <w:rFonts w:ascii="Times New Roman" w:hAnsi="Times New Roman" w:cs="Times New Roman"/>
          <w:sz w:val="28"/>
          <w:szCs w:val="28"/>
        </w:rPr>
        <w:t xml:space="preserve">, Агинского, </w:t>
      </w:r>
      <w:proofErr w:type="spellStart"/>
      <w:r w:rsidR="00437827">
        <w:rPr>
          <w:rFonts w:ascii="Times New Roman" w:hAnsi="Times New Roman" w:cs="Times New Roman"/>
          <w:sz w:val="28"/>
          <w:szCs w:val="28"/>
        </w:rPr>
        <w:t>Нерчинско-Заводского</w:t>
      </w:r>
      <w:proofErr w:type="spellEnd"/>
      <w:r w:rsidR="00437827">
        <w:rPr>
          <w:rFonts w:ascii="Times New Roman" w:hAnsi="Times New Roman" w:cs="Times New Roman"/>
          <w:sz w:val="28"/>
          <w:szCs w:val="28"/>
        </w:rPr>
        <w:t xml:space="preserve"> районов Забайкальского края.</w:t>
      </w:r>
    </w:p>
    <w:p w:rsidR="00544177" w:rsidRDefault="00544177" w:rsidP="005441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Кроме этого, на ярмарке работала автолавка, с которой также осуществлялась торговля. </w:t>
      </w:r>
    </w:p>
    <w:p w:rsidR="00C56D4F" w:rsidRDefault="00544177" w:rsidP="00C73E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DD273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8237" cy="3467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44" cy="346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2A1" w:rsidRPr="003E62A1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598237" cy="346710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88" cy="346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5F4" w:rsidRDefault="003775F4" w:rsidP="00ED47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73F" w:rsidRDefault="00355FA0" w:rsidP="009E1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202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147" w:rsidRDefault="00842147" w:rsidP="00800D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2147" w:rsidRDefault="00DD2732" w:rsidP="00800D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34895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D60" w:rsidRDefault="00800D60" w:rsidP="00800D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3E2" w:rsidRDefault="000273E2" w:rsidP="00800D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732" w:rsidRDefault="003E62A1" w:rsidP="000273E2">
      <w:pPr>
        <w:jc w:val="center"/>
        <w:rPr>
          <w:rFonts w:ascii="Times New Roman" w:hAnsi="Times New Roman" w:cs="Times New Roman"/>
          <w:sz w:val="28"/>
          <w:szCs w:val="28"/>
        </w:rPr>
      </w:pPr>
      <w:r w:rsidRPr="003E62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00375" cy="4003716"/>
            <wp:effectExtent l="19050" t="0" r="952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334645</wp:posOffset>
            </wp:positionV>
            <wp:extent cx="3543300" cy="28956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4D4" w:rsidRDefault="004C04D4" w:rsidP="000273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04D4" w:rsidRPr="000273E2" w:rsidRDefault="006D59C1" w:rsidP="006D59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4C04D4" w:rsidRPr="000273E2" w:rsidSect="0016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0D60"/>
    <w:rsid w:val="000273E2"/>
    <w:rsid w:val="000777B0"/>
    <w:rsid w:val="00161D1E"/>
    <w:rsid w:val="0016579F"/>
    <w:rsid w:val="00184592"/>
    <w:rsid w:val="00320255"/>
    <w:rsid w:val="00355FA0"/>
    <w:rsid w:val="00374DB8"/>
    <w:rsid w:val="003775F4"/>
    <w:rsid w:val="003E62A1"/>
    <w:rsid w:val="00437827"/>
    <w:rsid w:val="004C04D4"/>
    <w:rsid w:val="00544177"/>
    <w:rsid w:val="005C3D86"/>
    <w:rsid w:val="005C6571"/>
    <w:rsid w:val="006B0D89"/>
    <w:rsid w:val="006D59C1"/>
    <w:rsid w:val="00722EB6"/>
    <w:rsid w:val="00800D60"/>
    <w:rsid w:val="00816FFC"/>
    <w:rsid w:val="00842147"/>
    <w:rsid w:val="00863E35"/>
    <w:rsid w:val="008A4388"/>
    <w:rsid w:val="009253A4"/>
    <w:rsid w:val="009E1A2C"/>
    <w:rsid w:val="00A3773F"/>
    <w:rsid w:val="00AC44BF"/>
    <w:rsid w:val="00BE4114"/>
    <w:rsid w:val="00C317C9"/>
    <w:rsid w:val="00C414A4"/>
    <w:rsid w:val="00C56D4F"/>
    <w:rsid w:val="00C73EC8"/>
    <w:rsid w:val="00C85496"/>
    <w:rsid w:val="00C869D1"/>
    <w:rsid w:val="00CE2FDB"/>
    <w:rsid w:val="00CE3C7C"/>
    <w:rsid w:val="00D12DFE"/>
    <w:rsid w:val="00D57A57"/>
    <w:rsid w:val="00DB475B"/>
    <w:rsid w:val="00DD2732"/>
    <w:rsid w:val="00DE1B05"/>
    <w:rsid w:val="00ED4757"/>
    <w:rsid w:val="00F34231"/>
    <w:rsid w:val="00F47572"/>
    <w:rsid w:val="00F75137"/>
    <w:rsid w:val="00FE2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7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2147"/>
    <w:rPr>
      <w:b/>
      <w:bCs/>
    </w:rPr>
  </w:style>
  <w:style w:type="character" w:customStyle="1" w:styleId="apple-converted-space">
    <w:name w:val="apple-converted-space"/>
    <w:basedOn w:val="a0"/>
    <w:rsid w:val="00842147"/>
  </w:style>
  <w:style w:type="paragraph" w:styleId="a5">
    <w:name w:val="Balloon Text"/>
    <w:basedOn w:val="a"/>
    <w:link w:val="a6"/>
    <w:uiPriority w:val="99"/>
    <w:semiHidden/>
    <w:unhideWhenUsed/>
    <w:rsid w:val="00DD2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2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37</cp:revision>
  <dcterms:created xsi:type="dcterms:W3CDTF">2023-04-09T09:39:00Z</dcterms:created>
  <dcterms:modified xsi:type="dcterms:W3CDTF">2024-02-24T08:14:00Z</dcterms:modified>
</cp:coreProperties>
</file>